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FD20" w14:textId="3DD5F32B" w:rsidR="00CB1A71" w:rsidRDefault="00FD540E" w:rsidP="00077A6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540E">
        <w:rPr>
          <w:rFonts w:ascii="Times New Roman" w:hAnsi="Times New Roman" w:cs="Times New Roman"/>
          <w:b/>
          <w:sz w:val="24"/>
          <w:szCs w:val="24"/>
        </w:rPr>
        <w:t>dgSCOM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Dongle Assembly</w:t>
      </w:r>
    </w:p>
    <w:p w14:paraId="64F3914A" w14:textId="3B4D902D" w:rsidR="00FD540E" w:rsidRPr="00FD540E" w:rsidRDefault="00767521" w:rsidP="00FD540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proofErr w:type="spellStart"/>
      <w:r w:rsidR="00FD540E">
        <w:rPr>
          <w:rFonts w:ascii="Times New Roman" w:hAnsi="Times New Roman" w:cs="Times New Roman"/>
          <w:bCs/>
          <w:sz w:val="24"/>
          <w:szCs w:val="24"/>
        </w:rPr>
        <w:t>dgSCOM</w:t>
      </w:r>
      <w:proofErr w:type="spellEnd"/>
      <w:r w:rsidR="00FD540E">
        <w:rPr>
          <w:rFonts w:ascii="Times New Roman" w:hAnsi="Times New Roman" w:cs="Times New Roman"/>
          <w:bCs/>
          <w:sz w:val="24"/>
          <w:szCs w:val="24"/>
        </w:rPr>
        <w:t xml:space="preserve"> dongle</w:t>
      </w:r>
      <w:r>
        <w:rPr>
          <w:rFonts w:ascii="Times New Roman" w:hAnsi="Times New Roman" w:cs="Times New Roman"/>
          <w:bCs/>
          <w:sz w:val="24"/>
          <w:szCs w:val="24"/>
        </w:rPr>
        <w:t xml:space="preserve"> has 3 pieces. The </w:t>
      </w:r>
      <w:r w:rsidR="00AC6A9F">
        <w:rPr>
          <w:rFonts w:ascii="Times New Roman" w:hAnsi="Times New Roman" w:cs="Times New Roman"/>
          <w:bCs/>
          <w:sz w:val="24"/>
          <w:szCs w:val="24"/>
        </w:rPr>
        <w:t xml:space="preserve">I2C interface board (PCB), the </w:t>
      </w:r>
      <w:r w:rsidR="00AC6A9F" w:rsidRPr="00AC6A9F">
        <w:rPr>
          <w:rFonts w:ascii="Times New Roman" w:hAnsi="Times New Roman" w:cs="Times New Roman"/>
          <w:bCs/>
          <w:sz w:val="24"/>
          <w:szCs w:val="24"/>
        </w:rPr>
        <w:t>USB 2.0 to Serial FIFO Bridge Interface Board</w:t>
      </w:r>
      <w:r w:rsidR="00AC6A9F">
        <w:rPr>
          <w:rFonts w:ascii="Times New Roman" w:hAnsi="Times New Roman" w:cs="Times New Roman"/>
          <w:bCs/>
          <w:sz w:val="24"/>
          <w:szCs w:val="24"/>
        </w:rPr>
        <w:t xml:space="preserve"> (UM232H</w:t>
      </w:r>
      <w:r w:rsidR="00A216B3">
        <w:rPr>
          <w:rFonts w:ascii="Times New Roman" w:hAnsi="Times New Roman" w:cs="Times New Roman"/>
          <w:bCs/>
          <w:sz w:val="24"/>
          <w:szCs w:val="24"/>
        </w:rPr>
        <w:t>)</w:t>
      </w:r>
      <w:r w:rsidR="00AC6A9F">
        <w:rPr>
          <w:rFonts w:ascii="Times New Roman" w:hAnsi="Times New Roman" w:cs="Times New Roman"/>
          <w:bCs/>
          <w:sz w:val="24"/>
          <w:szCs w:val="24"/>
        </w:rPr>
        <w:t xml:space="preserve">, and a </w:t>
      </w:r>
      <w:r w:rsidR="00F971BF">
        <w:rPr>
          <w:rFonts w:ascii="Times New Roman" w:hAnsi="Times New Roman" w:cs="Times New Roman"/>
          <w:bCs/>
          <w:sz w:val="24"/>
          <w:szCs w:val="24"/>
        </w:rPr>
        <w:t>two-pin</w:t>
      </w:r>
      <w:r w:rsidR="00AC6A9F">
        <w:rPr>
          <w:rFonts w:ascii="Times New Roman" w:hAnsi="Times New Roman" w:cs="Times New Roman"/>
          <w:bCs/>
          <w:sz w:val="24"/>
          <w:szCs w:val="24"/>
        </w:rPr>
        <w:t xml:space="preserve"> jumper. </w:t>
      </w:r>
    </w:p>
    <w:p w14:paraId="571F5E93" w14:textId="5CC74D76" w:rsidR="00FD540E" w:rsidRPr="00FD540E" w:rsidRDefault="00FD540E" w:rsidP="00FD540E">
      <w:pPr>
        <w:rPr>
          <w:rFonts w:ascii="Times New Roman" w:hAnsi="Times New Roman" w:cs="Times New Roman"/>
          <w:b/>
          <w:sz w:val="24"/>
          <w:szCs w:val="24"/>
        </w:rPr>
      </w:pPr>
      <w:r w:rsidRPr="00FD540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F2204CE" wp14:editId="70C55128">
            <wp:extent cx="5098186" cy="2120701"/>
            <wp:effectExtent l="0" t="0" r="7620" b="0"/>
            <wp:docPr id="373720034" name="Picture 2" descr="A small green circuit bo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720034" name="Picture 2" descr="A small green circuit boar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6" t="31491" r="8872" b="20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503" cy="212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C72268" w14:textId="629AA2B4" w:rsidR="0043573B" w:rsidRDefault="00DC4EF9" w:rsidP="00D9572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Assemble the</w:t>
      </w:r>
      <w:r w:rsidR="00A216B3">
        <w:rPr>
          <w:rFonts w:ascii="Times New Roman" w:hAnsi="Times New Roman" w:cs="Times New Roman"/>
          <w:bCs/>
          <w:sz w:val="24"/>
          <w:szCs w:val="24"/>
        </w:rPr>
        <w:t xml:space="preserve"> dongle by first plugging </w:t>
      </w:r>
      <w:r w:rsidR="00A216B3" w:rsidRPr="00A216B3">
        <w:rPr>
          <w:rFonts w:ascii="Times New Roman" w:hAnsi="Times New Roman" w:cs="Times New Roman"/>
          <w:bCs/>
          <w:sz w:val="24"/>
          <w:szCs w:val="24"/>
        </w:rPr>
        <w:t>UM232H</w:t>
      </w:r>
      <w:r w:rsidR="00A216B3">
        <w:rPr>
          <w:rFonts w:ascii="Times New Roman" w:hAnsi="Times New Roman" w:cs="Times New Roman"/>
          <w:bCs/>
          <w:sz w:val="24"/>
          <w:szCs w:val="24"/>
        </w:rPr>
        <w:t xml:space="preserve"> on to the U1 sockets (see left picture)</w:t>
      </w:r>
      <w:r w:rsidR="00F971BF">
        <w:rPr>
          <w:rFonts w:ascii="Times New Roman" w:hAnsi="Times New Roman" w:cs="Times New Roman"/>
          <w:bCs/>
          <w:sz w:val="24"/>
          <w:szCs w:val="24"/>
        </w:rPr>
        <w:t xml:space="preserve">, then plugging in the two-pin jumper on J1. </w:t>
      </w:r>
      <w:r w:rsidR="00D95727">
        <w:rPr>
          <w:rFonts w:ascii="Times New Roman" w:hAnsi="Times New Roman" w:cs="Times New Roman"/>
          <w:bCs/>
          <w:sz w:val="24"/>
          <w:szCs w:val="24"/>
        </w:rPr>
        <w:t xml:space="preserve">When the dongle is </w:t>
      </w:r>
      <w:r w:rsidR="00EE0F66">
        <w:rPr>
          <w:rFonts w:ascii="Times New Roman" w:hAnsi="Times New Roman" w:cs="Times New Roman"/>
          <w:bCs/>
          <w:sz w:val="24"/>
          <w:szCs w:val="24"/>
        </w:rPr>
        <w:t>assembled</w:t>
      </w:r>
      <w:r w:rsidR="00D95727">
        <w:rPr>
          <w:rFonts w:ascii="Times New Roman" w:hAnsi="Times New Roman" w:cs="Times New Roman"/>
          <w:bCs/>
          <w:sz w:val="24"/>
          <w:szCs w:val="24"/>
        </w:rPr>
        <w:t xml:space="preserve"> correctly</w:t>
      </w:r>
      <w:r w:rsidR="0093258A">
        <w:rPr>
          <w:rFonts w:ascii="Times New Roman" w:hAnsi="Times New Roman" w:cs="Times New Roman"/>
          <w:bCs/>
          <w:sz w:val="24"/>
          <w:szCs w:val="24"/>
        </w:rPr>
        <w:t xml:space="preserve"> and D2XX driver is installed on </w:t>
      </w:r>
      <w:r w:rsidR="0043573B">
        <w:rPr>
          <w:rFonts w:ascii="Times New Roman" w:hAnsi="Times New Roman" w:cs="Times New Roman"/>
          <w:bCs/>
          <w:sz w:val="24"/>
          <w:szCs w:val="24"/>
        </w:rPr>
        <w:t>a PC</w:t>
      </w:r>
      <w:r w:rsidR="007166B8">
        <w:rPr>
          <w:rFonts w:ascii="Times New Roman" w:hAnsi="Times New Roman" w:cs="Times New Roman"/>
          <w:bCs/>
          <w:sz w:val="24"/>
          <w:szCs w:val="24"/>
        </w:rPr>
        <w:t>, the LED1 PWR should</w:t>
      </w:r>
      <w:r w:rsidR="00EE0F66">
        <w:rPr>
          <w:rFonts w:ascii="Times New Roman" w:hAnsi="Times New Roman" w:cs="Times New Roman"/>
          <w:bCs/>
          <w:sz w:val="24"/>
          <w:szCs w:val="24"/>
        </w:rPr>
        <w:t xml:space="preserve"> light up when plugging into a PC via </w:t>
      </w:r>
      <w:r w:rsidR="00CB7C7E">
        <w:rPr>
          <w:rFonts w:ascii="Times New Roman" w:hAnsi="Times New Roman" w:cs="Times New Roman"/>
          <w:bCs/>
          <w:sz w:val="24"/>
          <w:szCs w:val="24"/>
        </w:rPr>
        <w:t>mini-USB</w:t>
      </w:r>
      <w:r w:rsidR="00EE0F6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31E38F7" w14:textId="313BF8DE" w:rsidR="007166B8" w:rsidRPr="007166B8" w:rsidRDefault="0093258A" w:rsidP="00D95727">
      <w:pPr>
        <w:rPr>
          <w:rFonts w:ascii="Times New Roman" w:hAnsi="Times New Roman" w:cs="Times New Roman"/>
          <w:bCs/>
          <w:sz w:val="24"/>
          <w:szCs w:val="24"/>
        </w:rPr>
      </w:pPr>
      <w:r w:rsidRPr="0093258A">
        <w:rPr>
          <w:rFonts w:ascii="Times New Roman" w:hAnsi="Times New Roman" w:cs="Times New Roman"/>
          <w:bCs/>
          <w:sz w:val="24"/>
          <w:szCs w:val="24"/>
        </w:rPr>
        <w:t xml:space="preserve">D2XX driver: </w:t>
      </w:r>
      <w:hyperlink r:id="rId5" w:history="1">
        <w:r w:rsidRPr="00572FE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https://ftdichip.com/drivers/d2xx-drivers/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C0DCCFB" w14:textId="318414C9" w:rsidR="00D95727" w:rsidRDefault="0021727C" w:rsidP="00D95727">
      <w:pPr>
        <w:rPr>
          <w:b/>
        </w:rPr>
      </w:pPr>
      <w:r w:rsidRPr="0021727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D831682" wp14:editId="04705915">
            <wp:extent cx="1798420" cy="3013444"/>
            <wp:effectExtent l="2222" t="0" r="0" b="0"/>
            <wp:docPr id="1265033798" name="Picture 3" descr="A small green electronic dev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033798" name="Picture 3" descr="A small green electronic devic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9" t="11286" r="21581" b="1690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8089" cy="302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572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7093769" w14:textId="4DDB2B02" w:rsidR="00D95727" w:rsidRPr="00D95727" w:rsidRDefault="00D95727" w:rsidP="00D95727">
      <w:pPr>
        <w:rPr>
          <w:b/>
        </w:rPr>
      </w:pPr>
      <w:r w:rsidRPr="00D95727">
        <w:rPr>
          <w:b/>
          <w:noProof/>
        </w:rPr>
        <w:drawing>
          <wp:inline distT="0" distB="0" distL="0" distR="0" wp14:anchorId="648BECD3" wp14:editId="5190454C">
            <wp:extent cx="1948521" cy="3760935"/>
            <wp:effectExtent l="8255" t="0" r="3175" b="3175"/>
            <wp:docPr id="689789724" name="Picture 4" descr="A small green circuit board with a black c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89724" name="Picture 4" descr="A small green circuit board with a black cabl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79" t="2427" r="24098" b="894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54702" cy="377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0346ED" w14:textId="679FB266" w:rsidR="0021727C" w:rsidRPr="0021727C" w:rsidRDefault="0021727C" w:rsidP="0021727C">
      <w:pPr>
        <w:rPr>
          <w:rFonts w:ascii="Times New Roman" w:hAnsi="Times New Roman" w:cs="Times New Roman"/>
          <w:b/>
          <w:sz w:val="24"/>
          <w:szCs w:val="24"/>
        </w:rPr>
      </w:pPr>
    </w:p>
    <w:p w14:paraId="1F6828B5" w14:textId="77777777" w:rsidR="00FD540E" w:rsidRDefault="00FD540E" w:rsidP="00077A62">
      <w:pPr>
        <w:rPr>
          <w:rFonts w:ascii="Times New Roman" w:hAnsi="Times New Roman" w:cs="Times New Roman"/>
          <w:b/>
          <w:sz w:val="24"/>
          <w:szCs w:val="24"/>
        </w:rPr>
      </w:pPr>
    </w:p>
    <w:p w14:paraId="410C60A4" w14:textId="6650CA00" w:rsidR="00077A62" w:rsidRPr="00F75A6B" w:rsidRDefault="00077A62" w:rsidP="00E46E38">
      <w:pPr>
        <w:rPr>
          <w:rFonts w:ascii="Times New Roman" w:hAnsi="Times New Roman" w:cs="Times New Roman"/>
          <w:b/>
          <w:sz w:val="24"/>
          <w:szCs w:val="24"/>
        </w:rPr>
      </w:pPr>
      <w:r w:rsidRPr="0095777A">
        <w:rPr>
          <w:rFonts w:ascii="Times New Roman" w:hAnsi="Times New Roman" w:cs="Times New Roman"/>
          <w:b/>
          <w:sz w:val="24"/>
          <w:szCs w:val="24"/>
        </w:rPr>
        <w:t xml:space="preserve">I2C Interface Module and the </w:t>
      </w:r>
      <w:proofErr w:type="spellStart"/>
      <w:r w:rsidRPr="0095777A">
        <w:rPr>
          <w:rFonts w:ascii="Times New Roman" w:hAnsi="Times New Roman" w:cs="Times New Roman"/>
          <w:b/>
          <w:sz w:val="24"/>
          <w:szCs w:val="24"/>
        </w:rPr>
        <w:t>dgSCOM</w:t>
      </w:r>
      <w:proofErr w:type="spellEnd"/>
      <w:r w:rsidRPr="0095777A">
        <w:rPr>
          <w:rFonts w:ascii="Times New Roman" w:hAnsi="Times New Roman" w:cs="Times New Roman"/>
          <w:b/>
          <w:sz w:val="24"/>
          <w:szCs w:val="24"/>
        </w:rPr>
        <w:t xml:space="preserve"> software/GUI</w:t>
      </w:r>
      <w:r>
        <w:rPr>
          <w:rFonts w:ascii="Times New Roman" w:hAnsi="Times New Roman" w:cs="Times New Roman"/>
          <w:b/>
          <w:sz w:val="24"/>
          <w:szCs w:val="24"/>
        </w:rPr>
        <w:t xml:space="preserve"> Guide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43F42" wp14:editId="595B8BFC">
                <wp:simplePos x="0" y="0"/>
                <wp:positionH relativeFrom="column">
                  <wp:posOffset>3205480</wp:posOffset>
                </wp:positionH>
                <wp:positionV relativeFrom="paragraph">
                  <wp:posOffset>1708785</wp:posOffset>
                </wp:positionV>
                <wp:extent cx="1386205" cy="243840"/>
                <wp:effectExtent l="0" t="0" r="23495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6205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D67B9" w14:textId="77777777" w:rsidR="00077A62" w:rsidRDefault="00077A62" w:rsidP="00077A62">
                            <w:r>
                              <w:t>I2C Interface Module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43F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4pt;margin-top:134.55pt;width:109.15pt;height:19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" fillcolor="white [3201]" strokeweight=".5pt">
                <v:path arrowok="t"/>
                <v:textbox>
                  <w:txbxContent>
                    <w:p w14:paraId="79DD67B9" w14:textId="77777777" w:rsidR="00077A62" w:rsidRDefault="00077A62" w:rsidP="00077A62">
                      <w:r>
                        <w:t>I2C Interface Module</w:t>
                      </w:r>
                    </w:p>
                  </w:txbxContent>
                </v:textbox>
              </v:shape>
            </w:pict>
          </mc:Fallback>
        </mc:AlternateContent>
      </w:r>
    </w:p>
    <w:p w14:paraId="4C85D082" w14:textId="77777777" w:rsidR="00077A62" w:rsidRDefault="00077A62" w:rsidP="00077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Install </w:t>
      </w:r>
      <w:proofErr w:type="spellStart"/>
      <w:r>
        <w:rPr>
          <w:rFonts w:ascii="Times New Roman" w:hAnsi="Times New Roman" w:cs="Times New Roman"/>
          <w:sz w:val="24"/>
          <w:szCs w:val="24"/>
        </w:rPr>
        <w:t>dgSCOM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software/GUI with </w:t>
      </w:r>
      <w:proofErr w:type="spellStart"/>
      <w:r w:rsidRPr="003E0F33">
        <w:rPr>
          <w:rFonts w:ascii="Times New Roman" w:hAnsi="Times New Roman" w:cs="Times New Roman"/>
          <w:b/>
          <w:sz w:val="24"/>
          <w:szCs w:val="24"/>
        </w:rPr>
        <w:t>dgSCOM</w:t>
      </w:r>
      <w:proofErr w:type="spellEnd"/>
      <w:r w:rsidRPr="003E0F33">
        <w:rPr>
          <w:rFonts w:ascii="Times New Roman" w:hAnsi="Times New Roman" w:cs="Times New Roman"/>
          <w:b/>
          <w:sz w:val="24"/>
          <w:szCs w:val="24"/>
        </w:rPr>
        <w:t xml:space="preserve"> Setup.exe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9CE331" w14:textId="77777777" w:rsidR="00077A62" w:rsidRDefault="00077A62" w:rsidP="00077A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F09CF6" wp14:editId="06C227DE">
            <wp:extent cx="2677886" cy="2255831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311" cy="2289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C4B214" w14:textId="77777777" w:rsidR="00077A62" w:rsidRDefault="00077A62" w:rsidP="00077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installing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dgSCOM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successfully, </w:t>
      </w:r>
      <w:r w:rsidRPr="003E0F33">
        <w:rPr>
          <w:rFonts w:ascii="Times New Roman" w:hAnsi="Times New Roman" w:cs="Times New Roman"/>
          <w:sz w:val="24"/>
          <w:szCs w:val="24"/>
        </w:rPr>
        <w:t>dgSCOM.exe ICON</w:t>
      </w:r>
      <w:r>
        <w:rPr>
          <w:rFonts w:ascii="Times New Roman" w:hAnsi="Times New Roman" w:cs="Times New Roman"/>
          <w:sz w:val="24"/>
          <w:szCs w:val="24"/>
        </w:rPr>
        <w:t xml:space="preserve"> will appear on the desktop. Click on </w:t>
      </w:r>
      <w:r w:rsidRPr="003E0F33">
        <w:rPr>
          <w:rFonts w:ascii="Times New Roman" w:hAnsi="Times New Roman" w:cs="Times New Roman"/>
          <w:b/>
          <w:sz w:val="24"/>
          <w:szCs w:val="24"/>
        </w:rPr>
        <w:t>dgSCOM.exe</w:t>
      </w:r>
      <w:r>
        <w:rPr>
          <w:rFonts w:ascii="Times New Roman" w:hAnsi="Times New Roman" w:cs="Times New Roman"/>
          <w:sz w:val="24"/>
          <w:szCs w:val="24"/>
        </w:rPr>
        <w:t xml:space="preserve"> to lunch the GUI.</w:t>
      </w:r>
    </w:p>
    <w:p w14:paraId="21506A52" w14:textId="6180205A" w:rsidR="00077A62" w:rsidRDefault="00077A62"/>
    <w:p w14:paraId="0939F82D" w14:textId="77777777" w:rsidR="00E46E38" w:rsidRDefault="00E46E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1F7623C" w14:textId="5E0F3A3C" w:rsidR="00077A62" w:rsidRDefault="00077A62" w:rsidP="00077A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Using </w:t>
      </w:r>
      <w:proofErr w:type="spellStart"/>
      <w:r w:rsidRPr="003D0459">
        <w:rPr>
          <w:rFonts w:ascii="Times New Roman" w:hAnsi="Times New Roman" w:cs="Times New Roman"/>
          <w:b/>
          <w:sz w:val="24"/>
          <w:szCs w:val="24"/>
        </w:rPr>
        <w:t>dgSCOM</w:t>
      </w:r>
      <w:proofErr w:type="spellEnd"/>
      <w:r w:rsidRPr="003D0459">
        <w:rPr>
          <w:rFonts w:ascii="Times New Roman" w:hAnsi="Times New Roman" w:cs="Times New Roman"/>
          <w:b/>
          <w:sz w:val="24"/>
          <w:szCs w:val="24"/>
        </w:rPr>
        <w:t xml:space="preserve"> software/GUI </w:t>
      </w:r>
    </w:p>
    <w:p w14:paraId="2A806799" w14:textId="77777777" w:rsidR="00077A62" w:rsidRPr="003D0459" w:rsidRDefault="00077A62" w:rsidP="00077A6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dgS</w:t>
      </w:r>
      <w:r w:rsidRPr="003D0459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3D0459">
        <w:rPr>
          <w:rFonts w:ascii="Times New Roman" w:hAnsi="Times New Roman" w:cs="Times New Roman"/>
          <w:sz w:val="24"/>
          <w:szCs w:val="24"/>
        </w:rPr>
        <w:t xml:space="preserve"> should recognize the I2C Interface Module as UM232H</w:t>
      </w:r>
      <w:r>
        <w:rPr>
          <w:rFonts w:ascii="Times New Roman" w:hAnsi="Times New Roman" w:cs="Times New Roman"/>
          <w:sz w:val="24"/>
          <w:szCs w:val="24"/>
        </w:rPr>
        <w:t xml:space="preserve">. Click the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3D0459">
        <w:rPr>
          <w:rFonts w:ascii="Times New Roman" w:hAnsi="Times New Roman" w:cs="Times New Roman"/>
          <w:b/>
          <w:sz w:val="24"/>
          <w:szCs w:val="24"/>
        </w:rPr>
        <w:t>onnect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button to establish connection between the GUI and the </w:t>
      </w:r>
      <w:r w:rsidRPr="003D0459">
        <w:rPr>
          <w:rFonts w:ascii="Times New Roman" w:hAnsi="Times New Roman" w:cs="Times New Roman"/>
          <w:sz w:val="24"/>
          <w:szCs w:val="24"/>
        </w:rPr>
        <w:t>I2C Interface Module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D0459">
        <w:rPr>
          <w:rFonts w:ascii="Times New Roman" w:hAnsi="Times New Roman" w:cs="Times New Roman"/>
          <w:b/>
          <w:sz w:val="24"/>
          <w:szCs w:val="24"/>
        </w:rPr>
        <w:t>FT_OK</w:t>
      </w:r>
      <w:r>
        <w:rPr>
          <w:rFonts w:ascii="Times New Roman" w:hAnsi="Times New Roman" w:cs="Times New Roman"/>
          <w:sz w:val="24"/>
          <w:szCs w:val="24"/>
        </w:rPr>
        <w:t xml:space="preserve"> shown after connecting the GUI to the</w:t>
      </w:r>
      <w:r w:rsidRPr="003D0459">
        <w:rPr>
          <w:rFonts w:ascii="Times New Roman" w:hAnsi="Times New Roman" w:cs="Times New Roman"/>
          <w:sz w:val="24"/>
          <w:szCs w:val="24"/>
        </w:rPr>
        <w:t xml:space="preserve"> I2C Interface Module properly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131D38" w14:textId="77777777" w:rsidR="00077A62" w:rsidRDefault="00077A62" w:rsidP="00077A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6DDD09E" wp14:editId="5698EE53">
            <wp:extent cx="4524499" cy="3474583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1760" cy="348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708DF" w14:textId="508FCFE1" w:rsidR="00077A62" w:rsidRPr="00E46E38" w:rsidRDefault="00077A62" w:rsidP="00E46E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3FBD772" wp14:editId="2F84FC78">
            <wp:extent cx="4224528" cy="3035808"/>
            <wp:effectExtent l="0" t="0" r="5080" b="0"/>
            <wp:docPr id="4" name="Picture 4" descr="cid:image002.png@01D6B750.B47E9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6B750.B47E96B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528" cy="303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7A62" w:rsidRPr="00E46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62"/>
    <w:rsid w:val="00077A62"/>
    <w:rsid w:val="0021727C"/>
    <w:rsid w:val="0043573B"/>
    <w:rsid w:val="00502960"/>
    <w:rsid w:val="007166B8"/>
    <w:rsid w:val="00767521"/>
    <w:rsid w:val="0093258A"/>
    <w:rsid w:val="00A216B3"/>
    <w:rsid w:val="00A91197"/>
    <w:rsid w:val="00AC6A9F"/>
    <w:rsid w:val="00BD5B77"/>
    <w:rsid w:val="00CB1A71"/>
    <w:rsid w:val="00CB7C7E"/>
    <w:rsid w:val="00D46F3F"/>
    <w:rsid w:val="00D95727"/>
    <w:rsid w:val="00DC4EF9"/>
    <w:rsid w:val="00E46E38"/>
    <w:rsid w:val="00EE0F66"/>
    <w:rsid w:val="00F971BF"/>
    <w:rsid w:val="00FD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7C9AF"/>
  <w15:chartTrackingRefBased/>
  <w15:docId w15:val="{86D15CEF-9C0B-4246-9EB2-68A110AF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572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25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mage002.png@01D6B750.B47E96B0" TargetMode="External"/><Relationship Id="rId5" Type="http://schemas.openxmlformats.org/officeDocument/2006/relationships/hyperlink" Target="https://ftdichip.com/drivers/d2xx-drivers/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4e1674b-7af5-4d13-a082-64fc6e42384c}" enabled="0" method="" siteId="{04e1674b-7af5-4d13-a082-64fc6e4238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Magpantay</dc:creator>
  <cp:keywords/>
  <dc:description/>
  <cp:lastModifiedBy>Alan Feng</cp:lastModifiedBy>
  <cp:revision>3</cp:revision>
  <dcterms:created xsi:type="dcterms:W3CDTF">2025-07-23T19:30:00Z</dcterms:created>
  <dcterms:modified xsi:type="dcterms:W3CDTF">2025-07-23T19:31:00Z</dcterms:modified>
</cp:coreProperties>
</file>